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18" w:rsidRPr="00823818" w:rsidRDefault="00823818" w:rsidP="00823818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823818" w:rsidRPr="00823818" w:rsidRDefault="00823818" w:rsidP="00823818">
      <w:pPr>
        <w:spacing w:line="400" w:lineRule="exact"/>
        <w:jc w:val="center"/>
        <w:outlineLvl w:val="0"/>
        <w:rPr>
          <w:rFonts w:ascii="標楷體" w:eastAsia="標楷體" w:hAnsi="標楷體" w:cs="Microsoft YaHei"/>
          <w:bCs/>
          <w:kern w:val="0"/>
          <w:sz w:val="40"/>
          <w:szCs w:val="40"/>
        </w:rPr>
      </w:pPr>
      <w:r w:rsidRPr="00823818">
        <w:rPr>
          <w:rFonts w:ascii="標楷體" w:eastAsia="標楷體" w:hAnsi="標楷體" w:cs="Microsoft YaHei" w:hint="eastAsia"/>
          <w:bCs/>
          <w:kern w:val="0"/>
          <w:sz w:val="40"/>
          <w:szCs w:val="40"/>
        </w:rPr>
        <w:t>仁德醫護管理專科學校</w:t>
      </w:r>
    </w:p>
    <w:p w:rsidR="00823818" w:rsidRPr="00823818" w:rsidRDefault="00823818" w:rsidP="00823818">
      <w:pPr>
        <w:spacing w:before="29" w:line="400" w:lineRule="exact"/>
        <w:jc w:val="center"/>
        <w:rPr>
          <w:rFonts w:ascii="標楷體" w:eastAsia="標楷體" w:hAnsi="標楷體" w:cs="Times New Roman"/>
          <w:sz w:val="40"/>
          <w:szCs w:val="24"/>
        </w:rPr>
      </w:pPr>
      <w:r w:rsidRPr="00823818">
        <w:rPr>
          <w:rFonts w:ascii="標楷體" w:eastAsia="標楷體" w:hAnsi="標楷體" w:cs="Times New Roman" w:hint="eastAsia"/>
          <w:sz w:val="40"/>
          <w:szCs w:val="24"/>
        </w:rPr>
        <w:t>校外實習合作機構對實習課程滿意度問卷調查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312"/>
      </w:tblGrid>
      <w:tr w:rsidR="00823818" w:rsidRPr="00823818" w:rsidTr="00F7226B">
        <w:trPr>
          <w:trHeight w:val="1906"/>
        </w:trPr>
        <w:tc>
          <w:tcPr>
            <w:tcW w:w="10838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23818">
              <w:rPr>
                <w:rFonts w:ascii="標楷體" w:eastAsia="標楷體" w:hAnsi="標楷體" w:hint="eastAsia"/>
                <w:color w:val="000000" w:themeColor="text1"/>
                <w:szCs w:val="24"/>
              </w:rPr>
              <w:t>先進，您好：</w:t>
            </w:r>
          </w:p>
          <w:p w:rsidR="00823818" w:rsidRPr="00823818" w:rsidRDefault="00823818" w:rsidP="00823818">
            <w:pPr>
              <w:spacing w:line="320" w:lineRule="exact"/>
              <w:ind w:firstLine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23818">
              <w:rPr>
                <w:rFonts w:ascii="標楷體" w:eastAsia="標楷體" w:hAnsi="標楷體" w:hint="eastAsia"/>
                <w:color w:val="000000" w:themeColor="text1"/>
                <w:szCs w:val="24"/>
              </w:rPr>
              <w:t>承蒙貴公司提供本科學生實習機會及悉心指導，讓本科學子有職場實務學習的機會，為了瞭解貴公司對本科實習課程情形，希望藉由本問卷</w:t>
            </w:r>
            <w:proofErr w:type="gramStart"/>
            <w:r w:rsidRPr="00823818">
              <w:rPr>
                <w:rFonts w:ascii="標楷體" w:eastAsia="標楷體" w:hAnsi="標楷體" w:hint="eastAsia"/>
                <w:color w:val="000000" w:themeColor="text1"/>
                <w:szCs w:val="24"/>
              </w:rPr>
              <w:t>來作</w:t>
            </w:r>
            <w:proofErr w:type="gramEnd"/>
            <w:r w:rsidRPr="00823818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實習課程之適時調整。問卷僅供本科課程修正之意見。</w:t>
            </w:r>
          </w:p>
          <w:p w:rsidR="00823818" w:rsidRPr="00823818" w:rsidRDefault="00823818" w:rsidP="00823818">
            <w:pPr>
              <w:spacing w:line="320" w:lineRule="exact"/>
              <w:ind w:firstLine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23818">
              <w:rPr>
                <w:rFonts w:ascii="標楷體" w:eastAsia="標楷體" w:hAnsi="標楷體" w:hint="eastAsia"/>
                <w:color w:val="000000" w:themeColor="text1"/>
                <w:szCs w:val="24"/>
              </w:rPr>
              <w:t>敬祝</w:t>
            </w:r>
          </w:p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2381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順頌商祺!</w:t>
            </w:r>
          </w:p>
          <w:p w:rsidR="00823818" w:rsidRPr="00823818" w:rsidRDefault="00823818" w:rsidP="00823818">
            <w:pPr>
              <w:spacing w:line="340" w:lineRule="exact"/>
              <w:jc w:val="righ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color w:val="000000" w:themeColor="text1"/>
                <w:szCs w:val="24"/>
              </w:rPr>
              <w:t xml:space="preserve">                                  </w:t>
            </w: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仁德醫護管理專科學校</w:t>
            </w:r>
            <w:r w:rsidRPr="00823818">
              <w:rPr>
                <w:rFonts w:ascii="標楷體" w:eastAsia="標楷體" w:hAnsi="標楷體" w:cs="Microsoft JhengHei Light"/>
                <w:szCs w:val="24"/>
              </w:rPr>
              <w:t xml:space="preserve">  </w:t>
            </w: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行動數位商務 科</w:t>
            </w:r>
            <w:r w:rsidRPr="00823818">
              <w:rPr>
                <w:rFonts w:ascii="標楷體" w:eastAsia="標楷體" w:hAnsi="標楷體" w:cs="Microsoft JhengHei Light"/>
                <w:szCs w:val="24"/>
              </w:rPr>
              <w:t xml:space="preserve"> 敬啟</w:t>
            </w:r>
          </w:p>
          <w:p w:rsidR="00823818" w:rsidRPr="00823818" w:rsidRDefault="00823818" w:rsidP="00823818">
            <w:pPr>
              <w:wordWrap w:val="0"/>
              <w:spacing w:line="340" w:lineRule="exact"/>
              <w:jc w:val="righ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連絡電話:037-728855 ext.***</w:t>
            </w:r>
          </w:p>
        </w:tc>
      </w:tr>
    </w:tbl>
    <w:p w:rsidR="00823818" w:rsidRPr="00823818" w:rsidRDefault="00823818" w:rsidP="00823818">
      <w:pPr>
        <w:spacing w:line="340" w:lineRule="exact"/>
        <w:rPr>
          <w:rFonts w:ascii="標楷體" w:eastAsia="標楷體" w:hAnsi="標楷體" w:cs="Microsoft JhengHei Light"/>
          <w:kern w:val="0"/>
          <w:szCs w:val="24"/>
        </w:rPr>
      </w:pPr>
    </w:p>
    <w:p w:rsidR="00823818" w:rsidRPr="00823818" w:rsidRDefault="00823818" w:rsidP="00823818">
      <w:pPr>
        <w:numPr>
          <w:ilvl w:val="0"/>
          <w:numId w:val="1"/>
        </w:numPr>
        <w:spacing w:line="320" w:lineRule="exact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/>
          <w:kern w:val="0"/>
          <w:szCs w:val="24"/>
        </w:rPr>
        <w:t>校外實習單位基本資料</w:t>
      </w:r>
    </w:p>
    <w:p w:rsidR="00823818" w:rsidRPr="00823818" w:rsidRDefault="00823818" w:rsidP="00823818">
      <w:pPr>
        <w:spacing w:line="320" w:lineRule="exact"/>
        <w:ind w:left="480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>1.公司名稱:</w:t>
      </w:r>
    </w:p>
    <w:p w:rsidR="00823818" w:rsidRPr="00823818" w:rsidRDefault="00823818" w:rsidP="00823818">
      <w:pPr>
        <w:spacing w:line="320" w:lineRule="exact"/>
        <w:ind w:left="140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 xml:space="preserve">   2.公司地址:</w:t>
      </w:r>
    </w:p>
    <w:p w:rsidR="00823818" w:rsidRPr="00823818" w:rsidRDefault="00823818" w:rsidP="00823818">
      <w:pPr>
        <w:spacing w:line="320" w:lineRule="exact"/>
        <w:ind w:left="140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 xml:space="preserve">   3.填表人:                                 連絡電話:</w:t>
      </w:r>
    </w:p>
    <w:p w:rsidR="00823818" w:rsidRPr="00823818" w:rsidRDefault="00823818" w:rsidP="00823818">
      <w:pPr>
        <w:spacing w:line="320" w:lineRule="exact"/>
        <w:ind w:left="140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 xml:space="preserve">   </w:t>
      </w:r>
    </w:p>
    <w:p w:rsidR="00823818" w:rsidRPr="00823818" w:rsidRDefault="00823818" w:rsidP="00823818">
      <w:pPr>
        <w:numPr>
          <w:ilvl w:val="0"/>
          <w:numId w:val="1"/>
        </w:numPr>
        <w:spacing w:line="320" w:lineRule="exact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>對實習課程</w:t>
      </w:r>
      <w:r w:rsidRPr="00823818">
        <w:rPr>
          <w:rFonts w:ascii="標楷體" w:eastAsia="標楷體" w:hAnsi="標楷體" w:cs="Microsoft JhengHei Light"/>
          <w:kern w:val="0"/>
          <w:szCs w:val="24"/>
        </w:rPr>
        <w:t>滿意度調查</w:t>
      </w:r>
    </w:p>
    <w:tbl>
      <w:tblPr>
        <w:tblStyle w:val="a7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7230"/>
        <w:gridCol w:w="567"/>
        <w:gridCol w:w="567"/>
        <w:gridCol w:w="567"/>
        <w:gridCol w:w="425"/>
        <w:gridCol w:w="567"/>
      </w:tblGrid>
      <w:tr w:rsidR="00823818" w:rsidRPr="00823818" w:rsidTr="00F7226B">
        <w:trPr>
          <w:cantSplit/>
          <w:trHeight w:val="1531"/>
        </w:trPr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題號</w:t>
            </w:r>
          </w:p>
        </w:tc>
        <w:tc>
          <w:tcPr>
            <w:tcW w:w="7230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題目</w:t>
            </w:r>
          </w:p>
        </w:tc>
        <w:tc>
          <w:tcPr>
            <w:tcW w:w="567" w:type="dxa"/>
            <w:textDirection w:val="tbRlV"/>
          </w:tcPr>
          <w:p w:rsidR="00823818" w:rsidRPr="00823818" w:rsidRDefault="00823818" w:rsidP="00823818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823818">
              <w:rPr>
                <w:rFonts w:ascii="標楷體" w:eastAsia="標楷體" w:hAnsi="標楷體" w:cs="Microsoft JhengHei Light" w:hint="eastAsia"/>
              </w:rPr>
              <w:t>非常同意</w:t>
            </w:r>
            <w:r w:rsidRPr="00823818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（５）</w:t>
            </w:r>
          </w:p>
        </w:tc>
        <w:tc>
          <w:tcPr>
            <w:tcW w:w="567" w:type="dxa"/>
            <w:textDirection w:val="tbRlV"/>
          </w:tcPr>
          <w:p w:rsidR="00823818" w:rsidRPr="00823818" w:rsidRDefault="00823818" w:rsidP="00823818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823818">
              <w:rPr>
                <w:rFonts w:ascii="標楷體" w:eastAsia="標楷體" w:hAnsi="標楷體" w:cs="Microsoft JhengHei Light" w:hint="eastAsia"/>
              </w:rPr>
              <w:t>同意</w:t>
            </w:r>
            <w:r w:rsidRPr="00823818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(４)</w:t>
            </w:r>
          </w:p>
        </w:tc>
        <w:tc>
          <w:tcPr>
            <w:tcW w:w="567" w:type="dxa"/>
            <w:textDirection w:val="tbRlV"/>
          </w:tcPr>
          <w:p w:rsidR="00823818" w:rsidRPr="00823818" w:rsidRDefault="00823818" w:rsidP="00823818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823818">
              <w:rPr>
                <w:rFonts w:ascii="標楷體" w:eastAsia="標楷體" w:hAnsi="標楷體" w:cs="Microsoft JhengHei Light" w:hint="eastAsia"/>
              </w:rPr>
              <w:t>普通</w:t>
            </w:r>
            <w:r w:rsidRPr="00823818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(３)</w:t>
            </w:r>
          </w:p>
        </w:tc>
        <w:tc>
          <w:tcPr>
            <w:tcW w:w="425" w:type="dxa"/>
            <w:textDirection w:val="tbRlV"/>
          </w:tcPr>
          <w:p w:rsidR="00823818" w:rsidRPr="00823818" w:rsidRDefault="00823818" w:rsidP="00823818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823818">
              <w:rPr>
                <w:rFonts w:ascii="標楷體" w:eastAsia="標楷體" w:hAnsi="標楷體" w:cs="Microsoft JhengHei Light" w:hint="eastAsia"/>
              </w:rPr>
              <w:t>不同意</w:t>
            </w:r>
            <w:r w:rsidRPr="00823818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(２)</w:t>
            </w:r>
          </w:p>
        </w:tc>
        <w:tc>
          <w:tcPr>
            <w:tcW w:w="567" w:type="dxa"/>
            <w:textDirection w:val="tbRlV"/>
          </w:tcPr>
          <w:p w:rsidR="00823818" w:rsidRPr="00823818" w:rsidRDefault="00823818" w:rsidP="00823818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823818">
              <w:rPr>
                <w:rFonts w:ascii="標楷體" w:eastAsia="標楷體" w:hAnsi="標楷體" w:cs="Microsoft JhengHei Light" w:hint="eastAsia"/>
              </w:rPr>
              <w:t>很不同意</w:t>
            </w:r>
            <w:r w:rsidRPr="00823818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(１)</w:t>
            </w: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1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認同學生校外實習期間。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2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舉辦實習職前說明會讓貴單位有所助益。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3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肯定本科提供學生完善的實習資訊或諮詢管道。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4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肯定學生在學所學專業技能有助於實習工作中的運用。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5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認同科上不定期派人訪視及關心學生的實習狀況。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6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校外實習課程有助於學生增強實務能力。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7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校外實習課程有助於問題解決能力的提升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rPr>
          <w:trHeight w:val="60"/>
        </w:trPr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8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校外實習課程規劃與學生的職能訓練，有助於提升實習學生的職場工作能力。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9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校外實習課程對學生實習的輔導有助於學生適應職場環境。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10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校外實習課程有助於了解貴單位運作，並有利於未來就業發展。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</w:tbl>
    <w:p w:rsidR="00823818" w:rsidRPr="00823818" w:rsidRDefault="00823818" w:rsidP="00823818">
      <w:pPr>
        <w:spacing w:line="320" w:lineRule="exact"/>
        <w:ind w:left="140"/>
        <w:rPr>
          <w:rFonts w:ascii="標楷體" w:eastAsia="標楷體" w:hAnsi="標楷體" w:cs="Microsoft JhengHei Light"/>
          <w:kern w:val="0"/>
          <w:szCs w:val="24"/>
        </w:rPr>
      </w:pPr>
    </w:p>
    <w:p w:rsidR="00823818" w:rsidRPr="00823818" w:rsidRDefault="00823818" w:rsidP="00823818">
      <w:pPr>
        <w:spacing w:line="320" w:lineRule="exact"/>
        <w:jc w:val="both"/>
        <w:rPr>
          <w:rFonts w:ascii="標楷體" w:eastAsia="標楷體" w:hAnsi="標楷體" w:cs="Times New Roman"/>
          <w:szCs w:val="24"/>
        </w:rPr>
      </w:pPr>
      <w:r w:rsidRPr="00823818">
        <w:rPr>
          <w:rFonts w:ascii="標楷體" w:eastAsia="標楷體" w:hAnsi="標楷體" w:cs="Times New Roman" w:hint="eastAsia"/>
          <w:szCs w:val="24"/>
        </w:rPr>
        <w:t>三、其他意見分享：</w:t>
      </w:r>
    </w:p>
    <w:p w:rsidR="00823818" w:rsidRPr="00823818" w:rsidRDefault="00823818" w:rsidP="00823818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  <w:r w:rsidRPr="00823818">
        <w:rPr>
          <w:rFonts w:ascii="標楷體" w:eastAsia="標楷體" w:hAnsi="標楷體" w:cs="Microsoft JhengHei Light"/>
          <w:kern w:val="0"/>
          <w:szCs w:val="24"/>
          <w:u w:val="single"/>
        </w:rPr>
        <w:tab/>
      </w:r>
      <w:r w:rsidRPr="00823818">
        <w:rPr>
          <w:rFonts w:ascii="標楷體" w:eastAsia="標楷體" w:hAnsi="標楷體" w:cs="Microsoft JhengHei Light" w:hint="eastAsia"/>
          <w:kern w:val="0"/>
          <w:szCs w:val="24"/>
          <w:u w:val="single"/>
        </w:rPr>
        <w:t xml:space="preserve">     </w:t>
      </w:r>
    </w:p>
    <w:p w:rsidR="00823818" w:rsidRPr="00823818" w:rsidRDefault="00823818" w:rsidP="00823818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</w:p>
    <w:p w:rsidR="00823818" w:rsidRPr="00823818" w:rsidRDefault="00823818" w:rsidP="00823818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  <w:u w:val="single"/>
        </w:rPr>
        <w:t xml:space="preserve">                                                                                     </w:t>
      </w:r>
    </w:p>
    <w:p w:rsidR="00823818" w:rsidRPr="00823818" w:rsidRDefault="00823818" w:rsidP="00823818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</w:p>
    <w:p w:rsidR="00823818" w:rsidRPr="00823818" w:rsidRDefault="00823818" w:rsidP="00823818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  <w:u w:val="single"/>
        </w:rPr>
        <w:t xml:space="preserve">                                                                                      </w:t>
      </w:r>
    </w:p>
    <w:p w:rsidR="00823818" w:rsidRPr="00823818" w:rsidRDefault="00823818" w:rsidP="00823818">
      <w:pPr>
        <w:spacing w:line="320" w:lineRule="exact"/>
        <w:rPr>
          <w:rFonts w:ascii="Microsoft JhengHei Light" w:hAnsi="Microsoft JhengHei Light" w:cs="Microsoft JhengHei Light" w:hint="eastAsia"/>
          <w:kern w:val="0"/>
          <w:szCs w:val="24"/>
        </w:rPr>
      </w:pPr>
    </w:p>
    <w:p w:rsidR="00823818" w:rsidRPr="00823818" w:rsidRDefault="00823818" w:rsidP="00823818">
      <w:pPr>
        <w:spacing w:line="320" w:lineRule="exact"/>
        <w:rPr>
          <w:rFonts w:ascii="標楷體" w:eastAsia="標楷體" w:hAnsi="標楷體" w:cs="Microsoft JhengHei Light"/>
          <w:kern w:val="0"/>
          <w:szCs w:val="24"/>
        </w:rPr>
      </w:pPr>
      <w:hyperlink r:id="rId8">
        <w:r w:rsidRPr="00823818">
          <w:rPr>
            <w:rFonts w:ascii="標楷體" w:eastAsia="標楷體" w:hAnsi="標楷體" w:cs="Microsoft JhengHei Light"/>
            <w:color w:val="0000FF"/>
            <w:kern w:val="0"/>
            <w:szCs w:val="24"/>
            <w:u w:val="single" w:color="0000FF"/>
          </w:rPr>
          <w:t>本表請傳真至本</w:t>
        </w:r>
        <w:r w:rsidRPr="00823818">
          <w:rPr>
            <w:rFonts w:ascii="標楷體" w:eastAsia="標楷體" w:hAnsi="標楷體" w:cs="Microsoft JhengHei Light" w:hint="eastAsia"/>
            <w:color w:val="0000FF"/>
            <w:kern w:val="0"/>
            <w:szCs w:val="24"/>
            <w:u w:val="single" w:color="0000FF"/>
          </w:rPr>
          <w:t>科</w:t>
        </w:r>
        <w:r w:rsidRPr="00823818">
          <w:rPr>
            <w:rFonts w:ascii="標楷體" w:eastAsia="標楷體" w:hAnsi="標楷體" w:cs="Microsoft JhengHei Light"/>
            <w:color w:val="0000FF"/>
            <w:kern w:val="0"/>
            <w:szCs w:val="24"/>
            <w:u w:val="single" w:color="0000FF"/>
          </w:rPr>
          <w:t xml:space="preserve"> </w:t>
        </w:r>
        <w:r w:rsidRPr="00823818">
          <w:rPr>
            <w:rFonts w:ascii="標楷體" w:eastAsia="標楷體" w:hAnsi="標楷體" w:cs="Microsoft JhengHei Light" w:hint="eastAsia"/>
            <w:color w:val="0000FF"/>
            <w:kern w:val="0"/>
            <w:szCs w:val="24"/>
            <w:u w:val="single" w:color="0000FF"/>
          </w:rPr>
          <w:t xml:space="preserve">     FAX:037-730950 </w:t>
        </w:r>
        <w:r w:rsidRPr="00823818">
          <w:rPr>
            <w:rFonts w:ascii="標楷體" w:eastAsia="標楷體" w:hAnsi="標楷體" w:cs="Microsoft JhengHei Light"/>
            <w:color w:val="0000FF"/>
            <w:kern w:val="0"/>
            <w:szCs w:val="24"/>
            <w:u w:val="single" w:color="0000FF"/>
          </w:rPr>
          <w:t>或信箱</w:t>
        </w:r>
      </w:hyperlink>
      <w:r w:rsidRPr="00823818">
        <w:rPr>
          <w:rFonts w:ascii="標楷體" w:eastAsia="標楷體" w:hAnsi="標楷體" w:cs="Microsoft JhengHei Light" w:hint="eastAsia"/>
          <w:color w:val="0000FF"/>
          <w:kern w:val="0"/>
          <w:szCs w:val="24"/>
          <w:u w:val="single" w:color="0000FF"/>
        </w:rPr>
        <w:t xml:space="preserve"> cmtjason@gmail.com</w:t>
      </w:r>
      <w:r w:rsidRPr="00823818">
        <w:rPr>
          <w:rFonts w:ascii="標楷體" w:eastAsia="標楷體" w:hAnsi="標楷體" w:cs="Microsoft JhengHei Light" w:hint="eastAsia"/>
          <w:kern w:val="0"/>
          <w:szCs w:val="24"/>
        </w:rPr>
        <w:t>。</w:t>
      </w:r>
    </w:p>
    <w:p w:rsidR="00823818" w:rsidRPr="00823818" w:rsidRDefault="00823818" w:rsidP="00823818">
      <w:pPr>
        <w:tabs>
          <w:tab w:val="left" w:pos="2180"/>
          <w:tab w:val="left" w:pos="3380"/>
          <w:tab w:val="left" w:pos="4580"/>
          <w:tab w:val="left" w:pos="6021"/>
          <w:tab w:val="left" w:pos="9338"/>
        </w:tabs>
        <w:adjustRightInd w:val="0"/>
        <w:spacing w:before="36" w:line="320" w:lineRule="exact"/>
        <w:jc w:val="center"/>
        <w:rPr>
          <w:rFonts w:ascii="標楷體" w:eastAsia="標楷體" w:hAnsi="標楷體" w:cs="Microsoft JhengHei Light"/>
          <w:kern w:val="0"/>
          <w:szCs w:val="24"/>
        </w:rPr>
      </w:pPr>
    </w:p>
    <w:p w:rsidR="00823818" w:rsidRPr="00823818" w:rsidRDefault="00823818" w:rsidP="00823818">
      <w:pPr>
        <w:tabs>
          <w:tab w:val="left" w:pos="2180"/>
          <w:tab w:val="left" w:pos="3380"/>
          <w:tab w:val="left" w:pos="4580"/>
          <w:tab w:val="left" w:pos="6021"/>
          <w:tab w:val="left" w:pos="9338"/>
        </w:tabs>
        <w:adjustRightInd w:val="0"/>
        <w:spacing w:before="36" w:line="320" w:lineRule="exact"/>
        <w:jc w:val="center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>~~~~~~謝謝您填寫問卷~~~~~~~</w:t>
      </w:r>
    </w:p>
    <w:p w:rsidR="00823818" w:rsidRPr="00823818" w:rsidRDefault="00823818" w:rsidP="00823818">
      <w:pPr>
        <w:spacing w:line="400" w:lineRule="exact"/>
        <w:outlineLvl w:val="0"/>
        <w:rPr>
          <w:rFonts w:ascii="標楷體" w:eastAsia="標楷體" w:hAnsi="標楷體" w:cs="Microsoft YaHei"/>
          <w:bCs/>
          <w:kern w:val="0"/>
          <w:sz w:val="40"/>
          <w:szCs w:val="40"/>
        </w:rPr>
      </w:pPr>
    </w:p>
    <w:p w:rsidR="0012393E" w:rsidRDefault="0012393E">
      <w:pPr>
        <w:rPr>
          <w:rFonts w:hint="eastAsia"/>
        </w:rPr>
      </w:pPr>
    </w:p>
    <w:p w:rsidR="00823818" w:rsidRDefault="00823818">
      <w:pPr>
        <w:rPr>
          <w:rFonts w:hint="eastAsia"/>
        </w:rPr>
      </w:pPr>
    </w:p>
    <w:p w:rsidR="00823818" w:rsidRPr="00823818" w:rsidRDefault="00823818" w:rsidP="00823818">
      <w:pPr>
        <w:spacing w:line="400" w:lineRule="exact"/>
        <w:outlineLvl w:val="0"/>
        <w:rPr>
          <w:rFonts w:ascii="標楷體" w:eastAsia="標楷體" w:hAnsi="標楷體" w:cs="Microsoft YaHei"/>
          <w:bCs/>
          <w:kern w:val="0"/>
          <w:sz w:val="40"/>
          <w:szCs w:val="40"/>
        </w:rPr>
      </w:pPr>
    </w:p>
    <w:p w:rsidR="00823818" w:rsidRPr="00823818" w:rsidRDefault="00823818" w:rsidP="00823818">
      <w:pPr>
        <w:spacing w:line="400" w:lineRule="exact"/>
        <w:jc w:val="center"/>
        <w:outlineLvl w:val="0"/>
        <w:rPr>
          <w:rFonts w:ascii="標楷體" w:eastAsia="標楷體" w:hAnsi="標楷體" w:cs="Microsoft YaHei"/>
          <w:bCs/>
          <w:kern w:val="0"/>
          <w:sz w:val="40"/>
          <w:szCs w:val="40"/>
        </w:rPr>
      </w:pPr>
      <w:r w:rsidRPr="00823818">
        <w:rPr>
          <w:rFonts w:ascii="標楷體" w:eastAsia="標楷體" w:hAnsi="標楷體" w:cs="Microsoft YaHei" w:hint="eastAsia"/>
          <w:bCs/>
          <w:kern w:val="0"/>
          <w:sz w:val="40"/>
          <w:szCs w:val="40"/>
        </w:rPr>
        <w:t>仁德醫護管理專科學校</w:t>
      </w:r>
    </w:p>
    <w:p w:rsidR="00823818" w:rsidRPr="00823818" w:rsidRDefault="00823818" w:rsidP="00823818">
      <w:pPr>
        <w:spacing w:before="29" w:line="400" w:lineRule="exact"/>
        <w:jc w:val="center"/>
        <w:rPr>
          <w:rFonts w:ascii="標楷體" w:eastAsia="標楷體" w:hAnsi="標楷體" w:cs="Times New Roman"/>
          <w:sz w:val="40"/>
          <w:szCs w:val="24"/>
        </w:rPr>
      </w:pPr>
      <w:r w:rsidRPr="00823818">
        <w:rPr>
          <w:rFonts w:ascii="標楷體" w:eastAsia="標楷體" w:hAnsi="標楷體" w:cs="Times New Roman" w:hint="eastAsia"/>
          <w:sz w:val="40"/>
          <w:szCs w:val="24"/>
        </w:rPr>
        <w:t>校外實習合作機構對實習學生滿意度問卷調查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0312"/>
      </w:tblGrid>
      <w:tr w:rsidR="00823818" w:rsidRPr="00823818" w:rsidTr="00F7226B">
        <w:trPr>
          <w:trHeight w:val="1906"/>
        </w:trPr>
        <w:tc>
          <w:tcPr>
            <w:tcW w:w="10838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23818">
              <w:rPr>
                <w:rFonts w:ascii="標楷體" w:eastAsia="標楷體" w:hAnsi="標楷體" w:hint="eastAsia"/>
                <w:color w:val="000000" w:themeColor="text1"/>
                <w:szCs w:val="24"/>
              </w:rPr>
              <w:t>先進，您好：</w:t>
            </w:r>
          </w:p>
          <w:p w:rsidR="00823818" w:rsidRPr="00823818" w:rsidRDefault="00823818" w:rsidP="00823818">
            <w:pPr>
              <w:spacing w:line="320" w:lineRule="exact"/>
              <w:ind w:firstLine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23818">
              <w:rPr>
                <w:rFonts w:ascii="標楷體" w:eastAsia="標楷體" w:hAnsi="標楷體" w:hint="eastAsia"/>
                <w:color w:val="000000" w:themeColor="text1"/>
                <w:szCs w:val="24"/>
              </w:rPr>
              <w:t>承蒙貴公司提供本科學生實習機會及悉心指導，讓本科學子有職場實務學習的機會，為了瞭解貴公司對本科學生實習期間的表現，希望藉由本問卷</w:t>
            </w:r>
            <w:proofErr w:type="gramStart"/>
            <w:r w:rsidRPr="00823818">
              <w:rPr>
                <w:rFonts w:ascii="標楷體" w:eastAsia="標楷體" w:hAnsi="標楷體" w:hint="eastAsia"/>
                <w:color w:val="000000" w:themeColor="text1"/>
                <w:szCs w:val="24"/>
              </w:rPr>
              <w:t>來作</w:t>
            </w:r>
            <w:proofErr w:type="gramEnd"/>
            <w:r w:rsidRPr="00823818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實習課程之適時調整。問卷僅供本科課程修正及瞭解實習機構對學生們的意見。</w:t>
            </w:r>
          </w:p>
          <w:p w:rsidR="00823818" w:rsidRPr="00823818" w:rsidRDefault="00823818" w:rsidP="00823818">
            <w:pPr>
              <w:spacing w:line="320" w:lineRule="exact"/>
              <w:ind w:firstLine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23818">
              <w:rPr>
                <w:rFonts w:ascii="標楷體" w:eastAsia="標楷體" w:hAnsi="標楷體" w:hint="eastAsia"/>
                <w:color w:val="000000" w:themeColor="text1"/>
                <w:szCs w:val="24"/>
              </w:rPr>
              <w:t>敬祝</w:t>
            </w:r>
          </w:p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2381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順頌商祺!</w:t>
            </w:r>
          </w:p>
          <w:p w:rsidR="00823818" w:rsidRPr="00823818" w:rsidRDefault="00823818" w:rsidP="00823818">
            <w:pPr>
              <w:spacing w:line="340" w:lineRule="exact"/>
              <w:jc w:val="righ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color w:val="000000" w:themeColor="text1"/>
                <w:szCs w:val="24"/>
              </w:rPr>
              <w:t xml:space="preserve">                                  </w:t>
            </w: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仁德醫護管理專科學校</w:t>
            </w:r>
            <w:r w:rsidRPr="00823818">
              <w:rPr>
                <w:rFonts w:ascii="標楷體" w:eastAsia="標楷體" w:hAnsi="標楷體" w:cs="Microsoft JhengHei Light"/>
                <w:szCs w:val="24"/>
              </w:rPr>
              <w:t xml:space="preserve">  </w:t>
            </w: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行動數位商務 科</w:t>
            </w:r>
            <w:r w:rsidRPr="00823818">
              <w:rPr>
                <w:rFonts w:ascii="標楷體" w:eastAsia="標楷體" w:hAnsi="標楷體" w:cs="Microsoft JhengHei Light"/>
                <w:szCs w:val="24"/>
              </w:rPr>
              <w:t xml:space="preserve"> 敬啟</w:t>
            </w:r>
          </w:p>
          <w:p w:rsidR="00823818" w:rsidRPr="00823818" w:rsidRDefault="00823818" w:rsidP="00823818">
            <w:pPr>
              <w:wordWrap w:val="0"/>
              <w:spacing w:line="340" w:lineRule="exact"/>
              <w:jc w:val="righ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連絡電話:037-728855 ext.***</w:t>
            </w:r>
          </w:p>
        </w:tc>
      </w:tr>
    </w:tbl>
    <w:p w:rsidR="00823818" w:rsidRPr="00823818" w:rsidRDefault="00823818" w:rsidP="00823818">
      <w:pPr>
        <w:spacing w:line="320" w:lineRule="exact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>一、</w:t>
      </w:r>
      <w:r w:rsidRPr="00823818">
        <w:rPr>
          <w:rFonts w:ascii="標楷體" w:eastAsia="標楷體" w:hAnsi="標楷體" w:cs="Microsoft JhengHei Light"/>
          <w:kern w:val="0"/>
          <w:szCs w:val="24"/>
        </w:rPr>
        <w:t>校外實習單位基本資料</w:t>
      </w:r>
    </w:p>
    <w:p w:rsidR="00823818" w:rsidRPr="00823818" w:rsidRDefault="00823818" w:rsidP="00823818">
      <w:pPr>
        <w:spacing w:line="320" w:lineRule="exact"/>
        <w:ind w:left="480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>1.公司名稱:</w:t>
      </w:r>
    </w:p>
    <w:p w:rsidR="00823818" w:rsidRPr="00823818" w:rsidRDefault="00823818" w:rsidP="00823818">
      <w:pPr>
        <w:spacing w:line="320" w:lineRule="exact"/>
        <w:ind w:left="140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 xml:space="preserve">   2.公司地址:</w:t>
      </w:r>
    </w:p>
    <w:p w:rsidR="00823818" w:rsidRPr="00823818" w:rsidRDefault="00823818" w:rsidP="00823818">
      <w:pPr>
        <w:spacing w:line="320" w:lineRule="exact"/>
        <w:ind w:left="140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 xml:space="preserve">   3.填表人:                                 連絡電話:</w:t>
      </w:r>
    </w:p>
    <w:p w:rsidR="00823818" w:rsidRPr="00823818" w:rsidRDefault="00823818" w:rsidP="00823818">
      <w:pPr>
        <w:spacing w:line="320" w:lineRule="exact"/>
        <w:ind w:left="140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 xml:space="preserve">   4.聘用本科實習學生人數:      人</w:t>
      </w:r>
    </w:p>
    <w:p w:rsidR="00823818" w:rsidRPr="00823818" w:rsidRDefault="00823818" w:rsidP="00823818">
      <w:pPr>
        <w:spacing w:line="320" w:lineRule="exact"/>
        <w:ind w:left="140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 xml:space="preserve">   5.學生負責工作項目:</w:t>
      </w:r>
    </w:p>
    <w:p w:rsidR="00823818" w:rsidRPr="00823818" w:rsidRDefault="00823818" w:rsidP="00823818">
      <w:pPr>
        <w:spacing w:line="320" w:lineRule="exact"/>
        <w:ind w:left="140"/>
        <w:rPr>
          <w:rFonts w:ascii="標楷體" w:eastAsia="標楷體" w:hAnsi="標楷體" w:cs="Microsoft JhengHei Light"/>
          <w:kern w:val="0"/>
          <w:szCs w:val="24"/>
        </w:rPr>
      </w:pPr>
    </w:p>
    <w:p w:rsidR="00823818" w:rsidRPr="00823818" w:rsidRDefault="00823818" w:rsidP="00823818">
      <w:pPr>
        <w:spacing w:line="320" w:lineRule="exact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>二、對實習學生</w:t>
      </w:r>
      <w:r w:rsidRPr="00823818">
        <w:rPr>
          <w:rFonts w:ascii="標楷體" w:eastAsia="標楷體" w:hAnsi="標楷體" w:cs="Microsoft JhengHei Light"/>
          <w:kern w:val="0"/>
          <w:szCs w:val="24"/>
        </w:rPr>
        <w:t>滿意度調查</w:t>
      </w:r>
    </w:p>
    <w:tbl>
      <w:tblPr>
        <w:tblStyle w:val="1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7230"/>
        <w:gridCol w:w="567"/>
        <w:gridCol w:w="567"/>
        <w:gridCol w:w="567"/>
        <w:gridCol w:w="425"/>
        <w:gridCol w:w="567"/>
      </w:tblGrid>
      <w:tr w:rsidR="00823818" w:rsidRPr="00823818" w:rsidTr="00F7226B">
        <w:trPr>
          <w:cantSplit/>
          <w:trHeight w:val="1531"/>
        </w:trPr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題號</w:t>
            </w:r>
          </w:p>
        </w:tc>
        <w:tc>
          <w:tcPr>
            <w:tcW w:w="7230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題目</w:t>
            </w:r>
          </w:p>
        </w:tc>
        <w:tc>
          <w:tcPr>
            <w:tcW w:w="567" w:type="dxa"/>
            <w:textDirection w:val="tbRlV"/>
          </w:tcPr>
          <w:p w:rsidR="00823818" w:rsidRPr="00823818" w:rsidRDefault="00823818" w:rsidP="00823818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823818">
              <w:rPr>
                <w:rFonts w:ascii="標楷體" w:eastAsia="標楷體" w:hAnsi="標楷體" w:cs="Microsoft JhengHei Light" w:hint="eastAsia"/>
              </w:rPr>
              <w:t>非常同意</w:t>
            </w:r>
            <w:r w:rsidRPr="00823818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（５）</w:t>
            </w:r>
          </w:p>
        </w:tc>
        <w:tc>
          <w:tcPr>
            <w:tcW w:w="567" w:type="dxa"/>
            <w:textDirection w:val="tbRlV"/>
          </w:tcPr>
          <w:p w:rsidR="00823818" w:rsidRPr="00823818" w:rsidRDefault="00823818" w:rsidP="00823818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823818">
              <w:rPr>
                <w:rFonts w:ascii="標楷體" w:eastAsia="標楷體" w:hAnsi="標楷體" w:cs="Microsoft JhengHei Light" w:hint="eastAsia"/>
              </w:rPr>
              <w:t>同意</w:t>
            </w:r>
            <w:r w:rsidRPr="00823818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(４)</w:t>
            </w:r>
          </w:p>
        </w:tc>
        <w:tc>
          <w:tcPr>
            <w:tcW w:w="567" w:type="dxa"/>
            <w:textDirection w:val="tbRlV"/>
          </w:tcPr>
          <w:p w:rsidR="00823818" w:rsidRPr="00823818" w:rsidRDefault="00823818" w:rsidP="00823818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823818">
              <w:rPr>
                <w:rFonts w:ascii="標楷體" w:eastAsia="標楷體" w:hAnsi="標楷體" w:cs="Microsoft JhengHei Light" w:hint="eastAsia"/>
              </w:rPr>
              <w:t>普通</w:t>
            </w:r>
            <w:r w:rsidRPr="00823818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(３)</w:t>
            </w:r>
          </w:p>
        </w:tc>
        <w:tc>
          <w:tcPr>
            <w:tcW w:w="425" w:type="dxa"/>
            <w:textDirection w:val="tbRlV"/>
          </w:tcPr>
          <w:p w:rsidR="00823818" w:rsidRPr="00823818" w:rsidRDefault="00823818" w:rsidP="00823818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823818">
              <w:rPr>
                <w:rFonts w:ascii="標楷體" w:eastAsia="標楷體" w:hAnsi="標楷體" w:cs="Microsoft JhengHei Light" w:hint="eastAsia"/>
              </w:rPr>
              <w:t>不同意</w:t>
            </w:r>
            <w:r w:rsidRPr="00823818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(２)</w:t>
            </w:r>
          </w:p>
        </w:tc>
        <w:tc>
          <w:tcPr>
            <w:tcW w:w="567" w:type="dxa"/>
            <w:textDirection w:val="tbRlV"/>
          </w:tcPr>
          <w:p w:rsidR="00823818" w:rsidRPr="00823818" w:rsidRDefault="00823818" w:rsidP="00823818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823818">
              <w:rPr>
                <w:rFonts w:ascii="標楷體" w:eastAsia="標楷體" w:hAnsi="標楷體" w:cs="Microsoft JhengHei Light" w:hint="eastAsia"/>
              </w:rPr>
              <w:t>很不同意</w:t>
            </w:r>
            <w:r w:rsidRPr="00823818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(１)</w:t>
            </w: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/>
                <w:szCs w:val="24"/>
              </w:rPr>
              <w:t>1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對實習生的學習態度感到滿意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2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對實習生的出勤狀況感到滿意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3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對實習生的專業能力感到滿意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4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對實習生的人際溝通感到滿意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5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對實習生的團隊精神感到滿意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939" w:type="dxa"/>
            <w:gridSpan w:val="2"/>
            <w:vAlign w:val="center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color w:val="FF0000"/>
                <w:szCs w:val="24"/>
              </w:rPr>
              <w:t>以下題號內容為範例，</w:t>
            </w:r>
            <w:proofErr w:type="gramStart"/>
            <w:r w:rsidRPr="00823818">
              <w:rPr>
                <w:rFonts w:ascii="標楷體" w:eastAsia="標楷體" w:hAnsi="標楷體" w:cs="Microsoft JhengHei Light" w:hint="eastAsia"/>
                <w:color w:val="FF0000"/>
                <w:szCs w:val="24"/>
              </w:rPr>
              <w:t>各科可依</w:t>
            </w:r>
            <w:proofErr w:type="gramEnd"/>
            <w:r w:rsidRPr="00823818">
              <w:rPr>
                <w:rFonts w:ascii="標楷體" w:eastAsia="標楷體" w:hAnsi="標楷體" w:cs="Microsoft JhengHei Light" w:hint="eastAsia"/>
                <w:color w:val="FF0000"/>
                <w:szCs w:val="24"/>
              </w:rPr>
              <w:t>專業核心素養與能力指標修訂內容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6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實習生對貴單位派遣的工作，都能勝任且獨立完成。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7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實習生對工作</w:t>
            </w:r>
            <w:proofErr w:type="gramStart"/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採</w:t>
            </w:r>
            <w:proofErr w:type="gramEnd"/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積極主動且服從性的態度。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8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實習生在校所學的專業知識與職場需求技能相符。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9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實習生能將專業知識運用於工作實務。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10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實習生與貴單位的同事相處得融洽。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11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實習生具有主動學習的求知精神。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12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實習生具有表達與溝通能力。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rPr>
          <w:trHeight w:val="60"/>
        </w:trPr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13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實習生具有發掘、分析及解決問題的能力。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14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實習生於貴單位實習</w:t>
            </w:r>
            <w:proofErr w:type="gramStart"/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期間，</w:t>
            </w:r>
            <w:proofErr w:type="gramEnd"/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整體工作表現讓您感到滿意。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15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貴單位願意與本科繼續合作，聘任本科學生，提供學生就業機會。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</w:tbl>
    <w:p w:rsidR="00823818" w:rsidRPr="00823818" w:rsidRDefault="00823818" w:rsidP="00823818">
      <w:pPr>
        <w:spacing w:line="320" w:lineRule="exact"/>
        <w:jc w:val="both"/>
        <w:rPr>
          <w:rFonts w:ascii="標楷體" w:eastAsia="標楷體" w:hAnsi="標楷體" w:cs="Times New Roman"/>
          <w:szCs w:val="24"/>
        </w:rPr>
      </w:pPr>
      <w:r w:rsidRPr="00823818">
        <w:rPr>
          <w:rFonts w:ascii="標楷體" w:eastAsia="標楷體" w:hAnsi="標楷體" w:cs="Times New Roman" w:hint="eastAsia"/>
          <w:szCs w:val="24"/>
        </w:rPr>
        <w:t>三、其他意見分享：</w:t>
      </w:r>
    </w:p>
    <w:p w:rsidR="00823818" w:rsidRPr="00823818" w:rsidRDefault="00823818" w:rsidP="00823818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  <w:r w:rsidRPr="00823818">
        <w:rPr>
          <w:rFonts w:ascii="標楷體" w:eastAsia="標楷體" w:hAnsi="標楷體" w:cs="Microsoft JhengHei Light"/>
          <w:kern w:val="0"/>
          <w:szCs w:val="24"/>
          <w:u w:val="single"/>
        </w:rPr>
        <w:tab/>
      </w:r>
    </w:p>
    <w:p w:rsidR="00823818" w:rsidRPr="00823818" w:rsidRDefault="00823818" w:rsidP="00823818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</w:p>
    <w:p w:rsidR="00823818" w:rsidRPr="00823818" w:rsidRDefault="00823818" w:rsidP="00823818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  <w:u w:val="single"/>
        </w:rPr>
        <w:t xml:space="preserve">                                                                                </w:t>
      </w:r>
    </w:p>
    <w:p w:rsidR="00823818" w:rsidRPr="00823818" w:rsidRDefault="00823818" w:rsidP="00823818">
      <w:pPr>
        <w:spacing w:line="320" w:lineRule="exact"/>
        <w:rPr>
          <w:rFonts w:ascii="標楷體" w:eastAsia="標楷體" w:hAnsi="標楷體" w:cs="Microsoft JhengHei Light"/>
          <w:kern w:val="0"/>
          <w:szCs w:val="24"/>
        </w:rPr>
      </w:pPr>
      <w:hyperlink r:id="rId9" w:history="1">
        <w:r w:rsidRPr="00823818">
          <w:rPr>
            <w:rFonts w:ascii="標楷體" w:eastAsia="標楷體" w:hAnsi="標楷體" w:cs="Microsoft JhengHei Light"/>
            <w:color w:val="0000FF" w:themeColor="hyperlink"/>
            <w:kern w:val="0"/>
            <w:szCs w:val="24"/>
            <w:u w:val="single" w:color="0000FF"/>
          </w:rPr>
          <w:t>本表請傳真至本</w:t>
        </w:r>
        <w:r w:rsidRPr="00823818">
          <w:rPr>
            <w:rFonts w:ascii="標楷體" w:eastAsia="標楷體" w:hAnsi="標楷體" w:cs="Microsoft JhengHei Light" w:hint="eastAsia"/>
            <w:color w:val="0000FF" w:themeColor="hyperlink"/>
            <w:kern w:val="0"/>
            <w:szCs w:val="24"/>
            <w:u w:val="single" w:color="0000FF"/>
          </w:rPr>
          <w:t xml:space="preserve">科                 FAX:037-730950 </w:t>
        </w:r>
        <w:r w:rsidRPr="00823818">
          <w:rPr>
            <w:rFonts w:ascii="標楷體" w:eastAsia="標楷體" w:hAnsi="標楷體" w:cs="Microsoft JhengHei Light"/>
            <w:color w:val="0000FF" w:themeColor="hyperlink"/>
            <w:kern w:val="0"/>
            <w:szCs w:val="24"/>
            <w:u w:val="single" w:color="0000FF"/>
          </w:rPr>
          <w:t>或信箱</w:t>
        </w:r>
      </w:hyperlink>
      <w:r w:rsidRPr="00823818">
        <w:rPr>
          <w:rFonts w:ascii="標楷體" w:eastAsia="標楷體" w:hAnsi="標楷體" w:cs="Microsoft JhengHei Light" w:hint="eastAsia"/>
          <w:color w:val="0000FF"/>
          <w:kern w:val="0"/>
          <w:szCs w:val="24"/>
          <w:u w:val="single" w:color="0000FF"/>
        </w:rPr>
        <w:t xml:space="preserve"> </w:t>
      </w:r>
      <w:hyperlink r:id="rId10" w:history="1">
        <w:r w:rsidRPr="00823818">
          <w:rPr>
            <w:rFonts w:ascii="標楷體" w:eastAsia="標楷體" w:hAnsi="標楷體" w:cs="Microsoft JhengHei Light" w:hint="eastAsia"/>
            <w:color w:val="0000FF" w:themeColor="hyperlink"/>
            <w:kern w:val="0"/>
            <w:szCs w:val="24"/>
            <w:u w:val="single" w:color="0000FF"/>
          </w:rPr>
          <w:t>cmtjason@gmail.com</w:t>
        </w:r>
      </w:hyperlink>
      <w:r w:rsidRPr="00823818">
        <w:rPr>
          <w:rFonts w:ascii="標楷體" w:eastAsia="標楷體" w:hAnsi="標楷體" w:cs="Microsoft JhengHei Light" w:hint="eastAsia"/>
          <w:kern w:val="0"/>
          <w:szCs w:val="24"/>
        </w:rPr>
        <w:t>。</w:t>
      </w:r>
    </w:p>
    <w:p w:rsidR="00823818" w:rsidRPr="00823818" w:rsidRDefault="00823818" w:rsidP="00823818">
      <w:pPr>
        <w:spacing w:line="320" w:lineRule="exact"/>
        <w:jc w:val="center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>~~~~~~謝謝您填寫問卷~~~~~~~</w:t>
      </w:r>
    </w:p>
    <w:p w:rsidR="00823818" w:rsidRDefault="00823818">
      <w:bookmarkStart w:id="0" w:name="_GoBack"/>
      <w:bookmarkEnd w:id="0"/>
    </w:p>
    <w:sectPr w:rsidR="00823818" w:rsidSect="00E21D19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D7F" w:rsidRDefault="00852D7F" w:rsidP="00823818">
      <w:r>
        <w:separator/>
      </w:r>
    </w:p>
  </w:endnote>
  <w:endnote w:type="continuationSeparator" w:id="0">
    <w:p w:rsidR="00852D7F" w:rsidRDefault="00852D7F" w:rsidP="0082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JhengHei Ligh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D7F" w:rsidRDefault="00852D7F" w:rsidP="00823818">
      <w:r>
        <w:separator/>
      </w:r>
    </w:p>
  </w:footnote>
  <w:footnote w:type="continuationSeparator" w:id="0">
    <w:p w:rsidR="00852D7F" w:rsidRDefault="00852D7F" w:rsidP="00823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10092"/>
    <w:multiLevelType w:val="hybridMultilevel"/>
    <w:tmpl w:val="C290C1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4C"/>
    <w:rsid w:val="000C354C"/>
    <w:rsid w:val="0012393E"/>
    <w:rsid w:val="00823818"/>
    <w:rsid w:val="0085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8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38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38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3818"/>
    <w:rPr>
      <w:sz w:val="20"/>
      <w:szCs w:val="20"/>
    </w:rPr>
  </w:style>
  <w:style w:type="table" w:styleId="a7">
    <w:name w:val="Table Grid"/>
    <w:basedOn w:val="a1"/>
    <w:uiPriority w:val="59"/>
    <w:rsid w:val="00823818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7"/>
    <w:uiPriority w:val="59"/>
    <w:rsid w:val="00823818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8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38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38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3818"/>
    <w:rPr>
      <w:sz w:val="20"/>
      <w:szCs w:val="20"/>
    </w:rPr>
  </w:style>
  <w:style w:type="table" w:styleId="a7">
    <w:name w:val="Table Grid"/>
    <w:basedOn w:val="a1"/>
    <w:uiPriority w:val="59"/>
    <w:rsid w:val="00823818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7"/>
    <w:uiPriority w:val="59"/>
    <w:rsid w:val="00823818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.&#230;&#156;&#172;&#232;&#161;&#168;&#23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mtjaso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6412;&#34920;&#35531;&#20659;&#30495;&#33267;&#26412;&#31185;%20%20%20%20%20%20%20%20%20%20%20%20%20%20%20%20%20FAX:037-730950%20&#25110;&#20449;&#31665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0008219A0001</dc:creator>
  <cp:keywords/>
  <dc:description/>
  <cp:lastModifiedBy>0008219A0001</cp:lastModifiedBy>
  <cp:revision>2</cp:revision>
  <dcterms:created xsi:type="dcterms:W3CDTF">2019-01-04T13:17:00Z</dcterms:created>
  <dcterms:modified xsi:type="dcterms:W3CDTF">2019-01-04T13:18:00Z</dcterms:modified>
</cp:coreProperties>
</file>